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AE2" w:rsidRDefault="00E14AE2" w:rsidP="00E14AE2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eastAsia="Times New Roman" w:hAnsi="Times New Roman"/>
          <w:sz w:val="26"/>
          <w:szCs w:val="20"/>
          <w:lang w:val="uk-UA" w:eastAsia="ru-RU"/>
        </w:rPr>
        <w:t xml:space="preserve">   </w:t>
      </w:r>
      <w:r>
        <w:rPr>
          <w:noProof/>
          <w:lang w:val="uk-UA" w:eastAsia="ru-RU"/>
        </w:rPr>
        <w:t xml:space="preserve">                                                                                 </w:t>
      </w:r>
      <w:r w:rsidR="00A52CC2">
        <w:rPr>
          <w:noProof/>
          <w:lang w:val="uk-UA" w:eastAsia="ru-RU"/>
        </w:rPr>
        <w:t xml:space="preserve">    </w:t>
      </w:r>
      <w:r>
        <w:rPr>
          <w:noProof/>
          <w:lang w:val="uk-UA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00DA4B4" wp14:editId="56748367">
            <wp:extent cx="438150" cy="685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E14AE2" w:rsidTr="004C7256">
        <w:trPr>
          <w:trHeight w:val="1035"/>
        </w:trPr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14AE2" w:rsidRDefault="00E14AE2" w:rsidP="004C72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МИКОЛАЇВСЬКА ОБЛАСТЬ</w:t>
            </w:r>
          </w:p>
          <w:p w:rsidR="00E14AE2" w:rsidRDefault="00E14AE2" w:rsidP="004C725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ЮЖНОУКРАЇНСЬКИЙ МІСЬКИЙ ГОЛОВА</w:t>
            </w:r>
          </w:p>
          <w:p w:rsidR="00E14AE2" w:rsidRDefault="00E14AE2" w:rsidP="004C7256">
            <w:pPr>
              <w:spacing w:after="0" w:line="240" w:lineRule="auto"/>
              <w:jc w:val="center"/>
              <w:rPr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РОЗПОРЯДЖЕННЯ</w:t>
            </w:r>
          </w:p>
        </w:tc>
      </w:tr>
    </w:tbl>
    <w:p w:rsidR="00E14AE2" w:rsidRDefault="00E14AE2" w:rsidP="00E14AE2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 «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="007C0BC4">
        <w:rPr>
          <w:rFonts w:ascii="Times New Roman" w:eastAsia="Times New Roman" w:hAnsi="Times New Roman"/>
          <w:sz w:val="24"/>
          <w:szCs w:val="24"/>
          <w:lang w:val="uk-UA" w:eastAsia="ru-RU"/>
        </w:rPr>
        <w:t>26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</w:t>
      </w:r>
      <w:r w:rsidR="007C0BC4">
        <w:rPr>
          <w:rFonts w:ascii="Times New Roman" w:eastAsia="Times New Roman" w:hAnsi="Times New Roman"/>
          <w:sz w:val="24"/>
          <w:szCs w:val="24"/>
          <w:lang w:val="uk-UA" w:eastAsia="ru-RU"/>
        </w:rPr>
        <w:t>09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2024 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="007C0BC4">
        <w:rPr>
          <w:rFonts w:ascii="Times New Roman" w:eastAsia="Times New Roman" w:hAnsi="Times New Roman"/>
          <w:sz w:val="24"/>
          <w:szCs w:val="24"/>
          <w:lang w:val="uk-UA" w:eastAsia="ru-RU"/>
        </w:rPr>
        <w:t>255-р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7"/>
      </w:tblGrid>
      <w:tr w:rsidR="00E14AE2" w:rsidTr="004C7256">
        <w:trPr>
          <w:trHeight w:val="1209"/>
        </w:trPr>
        <w:tc>
          <w:tcPr>
            <w:tcW w:w="4427" w:type="dxa"/>
          </w:tcPr>
          <w:p w:rsidR="00E14AE2" w:rsidRDefault="00E14AE2" w:rsidP="004C7256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14AE2" w:rsidRDefault="00E14AE2" w:rsidP="004C7256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продовження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51 сесії Южноукраїнської міської   ради  VII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скликання</w:t>
            </w:r>
          </w:p>
          <w:p w:rsidR="00E14AE2" w:rsidRDefault="00E14AE2" w:rsidP="004C7256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52CC2" w:rsidRDefault="00A52CC2" w:rsidP="004C7256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E14AE2" w:rsidRDefault="00E14AE2" w:rsidP="00E14AE2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Керуючись  п.8, 20 ч.4 ст.42  Закону  України  «Про місцеве  самоврядування  в  Україні», відповідно до</w:t>
      </w:r>
      <w:r w:rsidR="00A52CC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ст.26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Регламенту Южноукраїнської  міської ради VII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скликання:</w:t>
      </w:r>
    </w:p>
    <w:p w:rsidR="00A52CC2" w:rsidRDefault="00A52CC2" w:rsidP="00E14AE2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14A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Продовжити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51</w:t>
      </w:r>
      <w:r w:rsidRPr="00E14A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сесію  Южноукраїнської  міської  ради  VII</w:t>
      </w:r>
      <w:r w:rsidRPr="00E14AE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E14A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скликання  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E14A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10</w:t>
      </w:r>
      <w:r w:rsidRPr="00E14A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.202</w:t>
      </w:r>
      <w:r w:rsidR="009A58C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Pr="00E14A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о</w:t>
      </w:r>
      <w:r w:rsidRPr="00E14AE2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 xml:space="preserve"> </w:t>
      </w:r>
      <w:r w:rsidRPr="00E14A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10.00 у великій залі засідань виконавчого комітету Южноукраїнської міської ради з питаннями порядку денного, що  затверджені  на засіданні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51 </w:t>
      </w:r>
      <w:r w:rsidRPr="00E14AE2">
        <w:rPr>
          <w:rFonts w:ascii="Times New Roman" w:eastAsia="Times New Roman" w:hAnsi="Times New Roman"/>
          <w:sz w:val="24"/>
          <w:szCs w:val="24"/>
          <w:lang w:val="uk-UA" w:eastAsia="ru-RU"/>
        </w:rPr>
        <w:t>сесії  26.0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E14AE2">
        <w:rPr>
          <w:rFonts w:ascii="Times New Roman" w:eastAsia="Times New Roman" w:hAnsi="Times New Roman"/>
          <w:sz w:val="24"/>
          <w:szCs w:val="24"/>
          <w:lang w:val="uk-UA" w:eastAsia="ru-RU"/>
        </w:rPr>
        <w:t>.202</w:t>
      </w:r>
      <w:r w:rsidR="009A58C9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E14A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 залишилися не розглянутими.</w:t>
      </w: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52CC2" w:rsidRDefault="00A52CC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Валерій ОНУФРІЄНКО</w:t>
      </w: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4AE2" w:rsidRPr="00A52CC2" w:rsidRDefault="00E14AE2" w:rsidP="00A52CC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52CC2">
        <w:rPr>
          <w:rFonts w:ascii="Times New Roman" w:eastAsia="Times New Roman" w:hAnsi="Times New Roman"/>
          <w:sz w:val="20"/>
          <w:szCs w:val="20"/>
          <w:lang w:val="uk-UA" w:eastAsia="ru-RU"/>
        </w:rPr>
        <w:t>УСАТА Світлана</w:t>
      </w:r>
    </w:p>
    <w:p w:rsidR="00A52CC2" w:rsidRPr="00E14AE2" w:rsidRDefault="00A52CC2" w:rsidP="00A52CC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A52CC2">
        <w:rPr>
          <w:rFonts w:ascii="Times New Roman" w:eastAsia="Times New Roman" w:hAnsi="Times New Roman"/>
          <w:sz w:val="20"/>
          <w:szCs w:val="20"/>
          <w:lang w:val="uk-UA" w:eastAsia="ru-RU"/>
        </w:rPr>
        <w:t>55773</w:t>
      </w:r>
    </w:p>
    <w:p w:rsidR="00E14AE2" w:rsidRPr="00E14AE2" w:rsidRDefault="00E14AE2" w:rsidP="00E14AE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15651" w:rsidRPr="00E14AE2" w:rsidRDefault="00F15651">
      <w:pPr>
        <w:rPr>
          <w:lang w:val="uk-UA"/>
        </w:rPr>
      </w:pPr>
    </w:p>
    <w:sectPr w:rsidR="00F15651" w:rsidRPr="00E1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E2"/>
    <w:rsid w:val="007C0BC4"/>
    <w:rsid w:val="009A58C9"/>
    <w:rsid w:val="00A52CC2"/>
    <w:rsid w:val="00E14AE2"/>
    <w:rsid w:val="00F1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89FD"/>
  <w15:chartTrackingRefBased/>
  <w15:docId w15:val="{267B2539-F3FD-4887-A7F1-34AE87B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4A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2024-09-26T10:45:00Z</cp:lastPrinted>
  <dcterms:created xsi:type="dcterms:W3CDTF">2024-09-26T08:44:00Z</dcterms:created>
  <dcterms:modified xsi:type="dcterms:W3CDTF">2024-09-26T11:47:00Z</dcterms:modified>
</cp:coreProperties>
</file>